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F787E">
      <w:pPr>
        <w:spacing w:line="600" w:lineRule="exact"/>
        <w:jc w:val="center"/>
        <w:rPr>
          <w:rFonts w:asciiTheme="minorEastAsia" w:hAnsiTheme="minorEastAsia"/>
          <w:b/>
          <w:sz w:val="44"/>
          <w:szCs w:val="44"/>
        </w:rPr>
      </w:pPr>
      <w:r>
        <w:rPr>
          <w:rFonts w:hint="eastAsia" w:asciiTheme="minorEastAsia" w:hAnsiTheme="minorEastAsia"/>
          <w:b/>
          <w:sz w:val="44"/>
          <w:szCs w:val="44"/>
        </w:rPr>
        <w:t>科技创新与转化中心关于举办第7</w:t>
      </w:r>
      <w:r>
        <w:rPr>
          <w:rFonts w:hint="eastAsia" w:asciiTheme="minorEastAsia" w:hAnsiTheme="minorEastAsia"/>
          <w:b/>
          <w:sz w:val="44"/>
          <w:szCs w:val="44"/>
          <w:lang w:val="en-US" w:eastAsia="zh-CN"/>
        </w:rPr>
        <w:t>5</w:t>
      </w:r>
      <w:r>
        <w:rPr>
          <w:rFonts w:hint="eastAsia" w:asciiTheme="minorEastAsia" w:hAnsiTheme="minorEastAsia"/>
          <w:b/>
          <w:sz w:val="44"/>
          <w:szCs w:val="44"/>
        </w:rPr>
        <w:t>期</w:t>
      </w:r>
    </w:p>
    <w:p w14:paraId="028B297B">
      <w:pPr>
        <w:spacing w:line="600" w:lineRule="exact"/>
        <w:jc w:val="center"/>
        <w:rPr>
          <w:rFonts w:asciiTheme="minorEastAsia" w:hAnsiTheme="minorEastAsia"/>
          <w:b/>
          <w:sz w:val="44"/>
          <w:szCs w:val="44"/>
        </w:rPr>
      </w:pPr>
      <w:r>
        <w:rPr>
          <w:rFonts w:hint="eastAsia" w:asciiTheme="minorEastAsia" w:hAnsiTheme="minorEastAsia"/>
          <w:b/>
          <w:sz w:val="44"/>
          <w:szCs w:val="44"/>
        </w:rPr>
        <w:t>动物实验岗前培训的通知</w:t>
      </w:r>
    </w:p>
    <w:p w14:paraId="7A20F669">
      <w:pPr>
        <w:spacing w:line="600" w:lineRule="exact"/>
        <w:rPr>
          <w:sz w:val="48"/>
          <w:szCs w:val="48"/>
        </w:rPr>
      </w:pPr>
    </w:p>
    <w:p w14:paraId="20E3417C">
      <w:pPr>
        <w:spacing w:line="540" w:lineRule="exact"/>
        <w:rPr>
          <w:rFonts w:ascii="Times New Roman" w:hAnsi="Times New Roman" w:eastAsia="仿宋"/>
          <w:sz w:val="32"/>
          <w:szCs w:val="32"/>
        </w:rPr>
      </w:pPr>
      <w:r>
        <w:rPr>
          <w:rFonts w:hint="eastAsia" w:ascii="Times New Roman" w:hAnsi="Times New Roman" w:eastAsia="仿宋"/>
          <w:sz w:val="32"/>
          <w:szCs w:val="32"/>
        </w:rPr>
        <w:t>各单位：</w:t>
      </w:r>
    </w:p>
    <w:p w14:paraId="361489B4">
      <w:pPr>
        <w:spacing w:line="540" w:lineRule="exact"/>
        <w:ind w:firstLine="640" w:firstLineChars="200"/>
        <w:rPr>
          <w:rFonts w:ascii="Times New Roman" w:hAnsi="Times New Roman" w:eastAsia="仿宋"/>
          <w:sz w:val="32"/>
          <w:szCs w:val="32"/>
        </w:rPr>
      </w:pPr>
      <w:r>
        <w:rPr>
          <w:rFonts w:hint="eastAsia" w:ascii="Times New Roman" w:hAnsi="Times New Roman" w:eastAsia="仿宋"/>
          <w:sz w:val="32"/>
          <w:szCs w:val="32"/>
        </w:rPr>
        <w:t>科技创新</w:t>
      </w:r>
      <w:r>
        <w:rPr>
          <w:rFonts w:ascii="Times New Roman" w:hAnsi="Times New Roman" w:eastAsia="仿宋"/>
          <w:sz w:val="32"/>
          <w:szCs w:val="32"/>
        </w:rPr>
        <w:t>与转化中心</w:t>
      </w:r>
      <w:r>
        <w:rPr>
          <w:rFonts w:hint="eastAsia" w:ascii="Times New Roman" w:hAnsi="Times New Roman" w:eastAsia="仿宋"/>
          <w:sz w:val="32"/>
          <w:szCs w:val="32"/>
        </w:rPr>
        <w:t>实验动物平台拟于</w:t>
      </w:r>
      <w:r>
        <w:rPr>
          <w:rFonts w:hint="eastAsia" w:ascii="Times New Roman" w:hAnsi="Times New Roman" w:eastAsia="仿宋"/>
          <w:sz w:val="32"/>
          <w:szCs w:val="32"/>
          <w:lang w:val="en-US" w:eastAsia="zh-CN"/>
        </w:rPr>
        <w:t>7</w:t>
      </w:r>
      <w:r>
        <w:rPr>
          <w:rFonts w:hint="eastAsia" w:ascii="Times New Roman" w:hAnsi="Times New Roman" w:eastAsia="仿宋"/>
          <w:sz w:val="32"/>
          <w:szCs w:val="32"/>
        </w:rPr>
        <w:t>月</w:t>
      </w:r>
      <w:r>
        <w:rPr>
          <w:rFonts w:hint="eastAsia" w:ascii="Times New Roman" w:hAnsi="Times New Roman" w:eastAsia="仿宋"/>
          <w:sz w:val="32"/>
          <w:szCs w:val="32"/>
          <w:lang w:val="en-US" w:eastAsia="zh-CN"/>
        </w:rPr>
        <w:t>7</w:t>
      </w:r>
      <w:r>
        <w:rPr>
          <w:rFonts w:hint="eastAsia" w:ascii="Times New Roman" w:hAnsi="Times New Roman" w:eastAsia="仿宋"/>
          <w:sz w:val="32"/>
          <w:szCs w:val="32"/>
        </w:rPr>
        <w:t>日举办第7</w:t>
      </w:r>
      <w:r>
        <w:rPr>
          <w:rFonts w:hint="eastAsia" w:ascii="Times New Roman" w:hAnsi="Times New Roman" w:eastAsia="仿宋"/>
          <w:sz w:val="32"/>
          <w:szCs w:val="32"/>
          <w:lang w:val="en-US" w:eastAsia="zh-CN"/>
        </w:rPr>
        <w:t>5</w:t>
      </w:r>
      <w:r>
        <w:rPr>
          <w:rFonts w:hint="eastAsia" w:ascii="Times New Roman" w:hAnsi="Times New Roman" w:eastAsia="仿宋"/>
          <w:sz w:val="32"/>
          <w:szCs w:val="32"/>
        </w:rPr>
        <w:t>期动物实验岗前培训，请需要到本平台开展动物实验研究工作的老师和同学及时报名参加培训。</w:t>
      </w:r>
    </w:p>
    <w:p w14:paraId="79B8EBD4">
      <w:pPr>
        <w:spacing w:line="540" w:lineRule="exact"/>
        <w:ind w:firstLine="640" w:firstLineChars="200"/>
        <w:rPr>
          <w:rFonts w:ascii="Times New Roman" w:hAnsi="Times New Roman" w:eastAsia="仿宋"/>
          <w:sz w:val="32"/>
          <w:szCs w:val="32"/>
        </w:rPr>
      </w:pPr>
      <w:r>
        <w:rPr>
          <w:rFonts w:hint="eastAsia" w:ascii="Times New Roman" w:hAnsi="Times New Roman" w:eastAsia="仿宋"/>
          <w:sz w:val="32"/>
          <w:szCs w:val="32"/>
        </w:rPr>
        <w:t>1.培训时间：2025年</w:t>
      </w:r>
      <w:r>
        <w:rPr>
          <w:rFonts w:hint="eastAsia" w:ascii="Times New Roman" w:hAnsi="Times New Roman" w:eastAsia="仿宋"/>
          <w:sz w:val="32"/>
          <w:szCs w:val="32"/>
          <w:lang w:val="en-US" w:eastAsia="zh-CN"/>
        </w:rPr>
        <w:t>7</w:t>
      </w:r>
      <w:r>
        <w:rPr>
          <w:rFonts w:hint="eastAsia" w:ascii="Times New Roman" w:hAnsi="Times New Roman" w:eastAsia="仿宋"/>
          <w:sz w:val="32"/>
          <w:szCs w:val="32"/>
        </w:rPr>
        <w:t>月</w:t>
      </w:r>
      <w:r>
        <w:rPr>
          <w:rFonts w:hint="eastAsia" w:ascii="Times New Roman" w:hAnsi="Times New Roman" w:eastAsia="仿宋"/>
          <w:sz w:val="32"/>
          <w:szCs w:val="32"/>
          <w:lang w:val="en-US" w:eastAsia="zh-CN"/>
        </w:rPr>
        <w:t>7</w:t>
      </w:r>
      <w:r>
        <w:rPr>
          <w:rFonts w:hint="eastAsia" w:ascii="Times New Roman" w:hAnsi="Times New Roman" w:eastAsia="仿宋"/>
          <w:sz w:val="32"/>
          <w:szCs w:val="32"/>
        </w:rPr>
        <w:t>日（周</w:t>
      </w:r>
      <w:r>
        <w:rPr>
          <w:rFonts w:hint="eastAsia" w:ascii="Times New Roman" w:hAnsi="Times New Roman" w:eastAsia="仿宋"/>
          <w:sz w:val="32"/>
          <w:szCs w:val="32"/>
          <w:lang w:val="en-US" w:eastAsia="zh-CN"/>
        </w:rPr>
        <w:t>一</w:t>
      </w:r>
      <w:r>
        <w:rPr>
          <w:rFonts w:hint="eastAsia" w:ascii="Times New Roman" w:hAnsi="Times New Roman" w:eastAsia="仿宋"/>
          <w:sz w:val="32"/>
          <w:szCs w:val="32"/>
        </w:rPr>
        <w:t>）上午9:00～11:00，</w:t>
      </w:r>
    </w:p>
    <w:p w14:paraId="63DCE9E2">
      <w:pPr>
        <w:spacing w:line="540" w:lineRule="exact"/>
        <w:rPr>
          <w:rFonts w:ascii="Times New Roman" w:hAnsi="Times New Roman" w:eastAsia="仿宋"/>
          <w:sz w:val="32"/>
          <w:szCs w:val="32"/>
        </w:rPr>
      </w:pPr>
      <w:r>
        <w:rPr>
          <w:rFonts w:hint="eastAsia" w:ascii="Times New Roman" w:hAnsi="Times New Roman" w:eastAsia="仿宋"/>
          <w:sz w:val="32"/>
          <w:szCs w:val="32"/>
        </w:rPr>
        <w:t>培训当天请提前10分钟入场。</w:t>
      </w:r>
    </w:p>
    <w:p w14:paraId="7CFC2309">
      <w:pPr>
        <w:spacing w:line="540" w:lineRule="exact"/>
        <w:ind w:firstLine="640" w:firstLineChars="200"/>
        <w:rPr>
          <w:rFonts w:ascii="Times New Roman" w:hAnsi="Times New Roman" w:eastAsia="仿宋"/>
          <w:sz w:val="32"/>
          <w:szCs w:val="32"/>
        </w:rPr>
      </w:pPr>
      <w:r>
        <w:rPr>
          <w:rFonts w:hint="eastAsia" w:ascii="Times New Roman" w:hAnsi="Times New Roman" w:eastAsia="仿宋"/>
          <w:sz w:val="32"/>
          <w:szCs w:val="32"/>
        </w:rPr>
        <w:t>2.培训内容：科技创新</w:t>
      </w:r>
      <w:r>
        <w:rPr>
          <w:rFonts w:ascii="Times New Roman" w:hAnsi="Times New Roman" w:eastAsia="仿宋"/>
          <w:sz w:val="32"/>
          <w:szCs w:val="32"/>
        </w:rPr>
        <w:t>与转化中心</w:t>
      </w:r>
      <w:r>
        <w:rPr>
          <w:rFonts w:hint="eastAsia" w:ascii="Times New Roman" w:hAnsi="Times New Roman" w:eastAsia="仿宋"/>
          <w:sz w:val="32"/>
          <w:szCs w:val="32"/>
        </w:rPr>
        <w:t>实验动物平台的设施布局、实验动物使用管理办法、人员要求、技术规范、流程控制、设备操作、实验记录等；</w:t>
      </w:r>
    </w:p>
    <w:p w14:paraId="775B8708">
      <w:pPr>
        <w:spacing w:line="540" w:lineRule="exact"/>
        <w:ind w:firstLine="640" w:firstLineChars="200"/>
        <w:rPr>
          <w:rFonts w:hint="eastAsia"/>
          <w:b/>
          <w:bCs/>
          <w:sz w:val="28"/>
          <w:szCs w:val="28"/>
        </w:rPr>
      </w:pPr>
      <w:r>
        <w:rPr>
          <w:rFonts w:hint="eastAsia" w:ascii="Times New Roman" w:hAnsi="Times New Roman" w:eastAsia="仿宋"/>
          <w:sz w:val="32"/>
          <w:szCs w:val="32"/>
        </w:rPr>
        <w:t>3.培训要求：参加</w:t>
      </w:r>
      <w:r>
        <w:rPr>
          <w:rFonts w:hint="eastAsia" w:ascii="Times New Roman" w:hAnsi="Times New Roman" w:eastAsia="仿宋"/>
          <w:sz w:val="32"/>
          <w:szCs w:val="32"/>
          <w:lang w:val="en-US" w:eastAsia="zh-CN"/>
        </w:rPr>
        <w:t>本次</w:t>
      </w:r>
      <w:r>
        <w:rPr>
          <w:rFonts w:hint="eastAsia" w:ascii="Times New Roman" w:hAnsi="Times New Roman" w:eastAsia="仿宋"/>
          <w:sz w:val="32"/>
          <w:szCs w:val="32"/>
        </w:rPr>
        <w:t>培训人员</w:t>
      </w:r>
      <w:r>
        <w:rPr>
          <w:rFonts w:hint="eastAsia" w:ascii="Times New Roman" w:hAnsi="Times New Roman" w:eastAsia="仿宋"/>
          <w:sz w:val="32"/>
          <w:szCs w:val="32"/>
          <w:lang w:val="en-US" w:eastAsia="zh-CN"/>
        </w:rPr>
        <w:t>需提前取得</w:t>
      </w:r>
      <w:r>
        <w:rPr>
          <w:rFonts w:hint="eastAsia" w:ascii="Times New Roman" w:hAnsi="Times New Roman" w:eastAsia="仿宋"/>
          <w:sz w:val="32"/>
          <w:szCs w:val="32"/>
        </w:rPr>
        <w:t>科技创新</w:t>
      </w:r>
      <w:r>
        <w:rPr>
          <w:rFonts w:ascii="Times New Roman" w:hAnsi="Times New Roman" w:eastAsia="仿宋"/>
          <w:sz w:val="32"/>
          <w:szCs w:val="32"/>
        </w:rPr>
        <w:t>与转化中心培训证</w:t>
      </w:r>
      <w:r>
        <w:rPr>
          <w:rFonts w:hint="eastAsia" w:ascii="Times New Roman" w:hAnsi="Times New Roman" w:eastAsia="仿宋"/>
          <w:sz w:val="32"/>
          <w:szCs w:val="32"/>
          <w:lang w:val="en-US" w:eastAsia="zh-CN"/>
        </w:rPr>
        <w:t>，并扫描下列二维码，</w:t>
      </w:r>
      <w:r>
        <w:rPr>
          <w:rFonts w:ascii="Times New Roman" w:hAnsi="Times New Roman" w:eastAsia="仿宋" w:cs="仿宋"/>
          <w:sz w:val="32"/>
          <w:szCs w:val="32"/>
        </w:rPr>
        <w:t>填写相关信息</w:t>
      </w:r>
      <w:r>
        <w:rPr>
          <w:rFonts w:hint="eastAsia" w:ascii="Times New Roman" w:hAnsi="Times New Roman" w:eastAsia="仿宋"/>
          <w:sz w:val="32"/>
          <w:szCs w:val="32"/>
          <w:lang w:val="en-US" w:eastAsia="zh-CN"/>
        </w:rPr>
        <w:t>进行线上报名</w:t>
      </w:r>
      <w:r>
        <w:rPr>
          <w:rFonts w:hint="eastAsia" w:ascii="Times New Roman" w:hAnsi="Times New Roman" w:eastAsia="仿宋"/>
          <w:sz w:val="32"/>
          <w:szCs w:val="32"/>
        </w:rPr>
        <w:t>，培训结束</w:t>
      </w:r>
      <w:r>
        <w:rPr>
          <w:rFonts w:hint="eastAsia" w:ascii="Times New Roman" w:hAnsi="Times New Roman" w:eastAsia="仿宋"/>
          <w:sz w:val="32"/>
          <w:szCs w:val="32"/>
          <w:lang w:val="en-US" w:eastAsia="zh-CN"/>
        </w:rPr>
        <w:t>后</w:t>
      </w:r>
      <w:r>
        <w:rPr>
          <w:rFonts w:hint="eastAsia" w:ascii="Times New Roman" w:hAnsi="Times New Roman" w:eastAsia="仿宋"/>
          <w:sz w:val="32"/>
          <w:szCs w:val="32"/>
        </w:rPr>
        <w:t>需参加笔试，合格方予以准入资格；</w:t>
      </w:r>
    </w:p>
    <w:p w14:paraId="4194AA69">
      <w:pPr>
        <w:spacing w:line="540" w:lineRule="exact"/>
        <w:jc w:val="center"/>
        <w:rPr>
          <w:rFonts w:hint="eastAsia" w:ascii="Times New Roman" w:hAnsi="Times New Roman" w:eastAsia="仿宋"/>
          <w:sz w:val="32"/>
          <w:szCs w:val="32"/>
        </w:rPr>
      </w:pPr>
      <w:r>
        <w:rPr>
          <w:rFonts w:hint="eastAsia" w:ascii="Times New Roman" w:hAnsi="Times New Roman" w:eastAsia="仿宋"/>
          <w:sz w:val="32"/>
          <w:szCs w:val="32"/>
          <w:lang w:eastAsia="zh-CN"/>
        </w:rPr>
        <w:drawing>
          <wp:anchor distT="0" distB="0" distL="114300" distR="114300" simplePos="0" relativeHeight="251659264" behindDoc="0" locked="0" layoutInCell="1" allowOverlap="1">
            <wp:simplePos x="0" y="0"/>
            <wp:positionH relativeFrom="column">
              <wp:posOffset>1835785</wp:posOffset>
            </wp:positionH>
            <wp:positionV relativeFrom="paragraph">
              <wp:posOffset>102870</wp:posOffset>
            </wp:positionV>
            <wp:extent cx="1390650" cy="1390650"/>
            <wp:effectExtent l="0" t="0" r="0" b="0"/>
            <wp:wrapTopAndBottom/>
            <wp:docPr id="2" name="图片 2" descr="岗前培训报名测试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岗前培训报名测试2"/>
                    <pic:cNvPicPr>
                      <a:picLocks noChangeAspect="1"/>
                    </pic:cNvPicPr>
                  </pic:nvPicPr>
                  <pic:blipFill>
                    <a:blip r:embed="rId6"/>
                    <a:stretch>
                      <a:fillRect/>
                    </a:stretch>
                  </pic:blipFill>
                  <pic:spPr>
                    <a:xfrm>
                      <a:off x="0" y="0"/>
                      <a:ext cx="1390650" cy="1390650"/>
                    </a:xfrm>
                    <a:prstGeom prst="rect">
                      <a:avLst/>
                    </a:prstGeom>
                  </pic:spPr>
                </pic:pic>
              </a:graphicData>
            </a:graphic>
          </wp:anchor>
        </w:drawing>
      </w:r>
      <w:r>
        <w:rPr>
          <w:rFonts w:hint="eastAsia"/>
          <w:b/>
          <w:bCs/>
          <w:sz w:val="28"/>
          <w:szCs w:val="28"/>
        </w:rPr>
        <w:t>第</w:t>
      </w:r>
      <w:r>
        <w:rPr>
          <w:rFonts w:hint="default" w:ascii="Times New Roman" w:hAnsi="Times New Roman" w:cs="Times New Roman"/>
          <w:b/>
          <w:bCs/>
          <w:sz w:val="28"/>
          <w:szCs w:val="28"/>
          <w:lang w:val="en-US" w:eastAsia="zh-CN"/>
        </w:rPr>
        <w:t>7</w:t>
      </w:r>
      <w:r>
        <w:rPr>
          <w:rFonts w:hint="eastAsia" w:ascii="Times New Roman" w:hAnsi="Times New Roman" w:cs="Times New Roman"/>
          <w:b/>
          <w:bCs/>
          <w:sz w:val="28"/>
          <w:szCs w:val="28"/>
          <w:lang w:val="en-US" w:eastAsia="zh-CN"/>
        </w:rPr>
        <w:t>5</w:t>
      </w:r>
      <w:r>
        <w:rPr>
          <w:rFonts w:hint="eastAsia"/>
          <w:b/>
          <w:bCs/>
          <w:sz w:val="28"/>
          <w:szCs w:val="28"/>
        </w:rPr>
        <w:t>期动物实验岗前培训报名二维码</w:t>
      </w:r>
    </w:p>
    <w:p w14:paraId="615E9F73">
      <w:pPr>
        <w:spacing w:line="540" w:lineRule="exact"/>
        <w:ind w:firstLine="640" w:firstLineChars="200"/>
        <w:rPr>
          <w:rFonts w:hint="default" w:ascii="Times New Roman" w:hAnsi="Times New Roman" w:eastAsia="仿宋"/>
          <w:sz w:val="32"/>
          <w:szCs w:val="32"/>
          <w:lang w:val="en-US" w:eastAsia="zh-CN"/>
        </w:rPr>
      </w:pPr>
      <w:r>
        <w:rPr>
          <w:rFonts w:hint="eastAsia" w:ascii="Times New Roman" w:hAnsi="Times New Roman" w:eastAsia="仿宋"/>
          <w:sz w:val="32"/>
          <w:szCs w:val="32"/>
          <w:lang w:val="en-US" w:eastAsia="zh-CN"/>
        </w:rPr>
        <w:t>4.报名截止时间：2025年7月5日24点</w:t>
      </w:r>
    </w:p>
    <w:p w14:paraId="17A13FDC">
      <w:pPr>
        <w:spacing w:line="540" w:lineRule="exact"/>
        <w:ind w:firstLine="640" w:firstLineChars="200"/>
        <w:rPr>
          <w:rFonts w:ascii="Times New Roman" w:hAnsi="Times New Roman" w:eastAsia="仿宋"/>
          <w:sz w:val="32"/>
          <w:szCs w:val="32"/>
        </w:rPr>
      </w:pPr>
      <w:r>
        <w:rPr>
          <w:rFonts w:hint="eastAsia" w:ascii="Times New Roman" w:hAnsi="Times New Roman" w:eastAsia="仿宋"/>
          <w:sz w:val="32"/>
          <w:szCs w:val="32"/>
          <w:lang w:val="en-US" w:eastAsia="zh-CN"/>
        </w:rPr>
        <w:t>5</w:t>
      </w:r>
      <w:r>
        <w:rPr>
          <w:rFonts w:hint="eastAsia" w:ascii="Times New Roman" w:hAnsi="Times New Roman" w:eastAsia="仿宋"/>
          <w:sz w:val="32"/>
          <w:szCs w:val="32"/>
        </w:rPr>
        <w:t>.培训人数：</w:t>
      </w:r>
      <w:r>
        <w:rPr>
          <w:rFonts w:hint="eastAsia" w:ascii="Times New Roman" w:hAnsi="Times New Roman" w:eastAsia="仿宋"/>
          <w:sz w:val="32"/>
          <w:szCs w:val="32"/>
          <w:lang w:val="en-US" w:eastAsia="zh-CN"/>
        </w:rPr>
        <w:t>不超过8</w:t>
      </w:r>
      <w:r>
        <w:rPr>
          <w:rFonts w:hint="eastAsia" w:ascii="Times New Roman" w:hAnsi="Times New Roman" w:eastAsia="仿宋"/>
          <w:sz w:val="32"/>
          <w:szCs w:val="32"/>
        </w:rPr>
        <w:t>0人；</w:t>
      </w:r>
    </w:p>
    <w:p w14:paraId="65620D2A">
      <w:pPr>
        <w:spacing w:line="540" w:lineRule="exact"/>
        <w:ind w:firstLine="640" w:firstLineChars="200"/>
        <w:rPr>
          <w:rFonts w:ascii="Times New Roman" w:hAnsi="Times New Roman" w:eastAsia="仿宋" w:cs="仿宋"/>
          <w:sz w:val="32"/>
          <w:szCs w:val="32"/>
        </w:rPr>
      </w:pPr>
      <w:r>
        <w:rPr>
          <w:rFonts w:hint="eastAsia" w:ascii="Times New Roman" w:hAnsi="Times New Roman" w:eastAsia="仿宋"/>
          <w:sz w:val="32"/>
          <w:szCs w:val="32"/>
          <w:lang w:val="en-US" w:eastAsia="zh-CN"/>
        </w:rPr>
        <w:t>6</w:t>
      </w:r>
      <w:r>
        <w:rPr>
          <w:rFonts w:hint="eastAsia" w:ascii="Times New Roman" w:hAnsi="Times New Roman" w:eastAsia="仿宋"/>
          <w:sz w:val="32"/>
          <w:szCs w:val="32"/>
        </w:rPr>
        <w:t>.培训地点：</w:t>
      </w:r>
      <w:r>
        <w:rPr>
          <w:rFonts w:hint="eastAsia" w:ascii="Times New Roman" w:hAnsi="Times New Roman" w:eastAsia="仿宋" w:cs="仿宋"/>
          <w:sz w:val="32"/>
          <w:szCs w:val="32"/>
        </w:rPr>
        <w:t>康复大楼5楼</w:t>
      </w:r>
      <w:r>
        <w:rPr>
          <w:rFonts w:ascii="Times New Roman" w:hAnsi="Times New Roman" w:eastAsia="仿宋" w:cs="仿宋"/>
          <w:sz w:val="32"/>
          <w:szCs w:val="32"/>
        </w:rPr>
        <w:t>学术报告厅（</w:t>
      </w:r>
      <w:r>
        <w:rPr>
          <w:rFonts w:hint="eastAsia" w:ascii="Times New Roman" w:hAnsi="Times New Roman" w:eastAsia="仿宋" w:cs="仿宋"/>
          <w:sz w:val="32"/>
          <w:szCs w:val="32"/>
        </w:rPr>
        <w:t>516室</w:t>
      </w:r>
      <w:r>
        <w:rPr>
          <w:rFonts w:ascii="Times New Roman" w:hAnsi="Times New Roman" w:eastAsia="仿宋" w:cs="仿宋"/>
          <w:sz w:val="32"/>
          <w:szCs w:val="32"/>
        </w:rPr>
        <w:t>）</w:t>
      </w:r>
      <w:r>
        <w:rPr>
          <w:rFonts w:hint="eastAsia" w:ascii="Times New Roman" w:hAnsi="Times New Roman" w:eastAsia="仿宋" w:cs="仿宋"/>
          <w:sz w:val="32"/>
          <w:szCs w:val="32"/>
        </w:rPr>
        <w:t>；</w:t>
      </w:r>
    </w:p>
    <w:p w14:paraId="3A8CD4F9">
      <w:pPr>
        <w:spacing w:line="360" w:lineRule="auto"/>
        <w:ind w:firstLine="643"/>
        <w:rPr>
          <w:rFonts w:hint="eastAsia" w:ascii="Times New Roman" w:hAnsi="Times New Roman" w:eastAsia="仿宋" w:cs="仿宋"/>
          <w:sz w:val="32"/>
          <w:szCs w:val="32"/>
          <w:lang w:val="en-US" w:eastAsia="zh-CN"/>
        </w:rPr>
      </w:pPr>
      <w:r>
        <w:rPr>
          <w:rFonts w:hint="eastAsia" w:ascii="Times New Roman" w:hAnsi="Times New Roman" w:eastAsia="仿宋"/>
          <w:sz w:val="32"/>
          <w:szCs w:val="32"/>
          <w:lang w:val="en-US" w:eastAsia="zh-CN"/>
        </w:rPr>
        <w:t>7.</w:t>
      </w:r>
      <w:r>
        <w:rPr>
          <w:rFonts w:hint="eastAsia" w:ascii="Times New Roman" w:hAnsi="Times New Roman" w:eastAsia="仿宋" w:cs="仿宋"/>
          <w:sz w:val="32"/>
          <w:szCs w:val="32"/>
        </w:rPr>
        <w:t>已报名人员若因故不能参加</w:t>
      </w:r>
      <w:r>
        <w:rPr>
          <w:rFonts w:hint="eastAsia" w:ascii="Times New Roman" w:hAnsi="Times New Roman" w:eastAsia="仿宋" w:cs="仿宋"/>
          <w:sz w:val="32"/>
          <w:szCs w:val="32"/>
          <w:lang w:eastAsia="zh-CN"/>
        </w:rPr>
        <w:t>当期培训</w:t>
      </w:r>
      <w:r>
        <w:rPr>
          <w:rFonts w:hint="eastAsia" w:ascii="Times New Roman" w:hAnsi="Times New Roman" w:eastAsia="仿宋" w:cs="仿宋"/>
          <w:sz w:val="32"/>
          <w:szCs w:val="32"/>
        </w:rPr>
        <w:t>，应至少提前</w:t>
      </w:r>
      <w:r>
        <w:rPr>
          <w:rFonts w:hint="eastAsia" w:ascii="Times New Roman" w:hAnsi="Times New Roman" w:eastAsia="仿宋" w:cs="仿宋"/>
          <w:sz w:val="32"/>
          <w:szCs w:val="32"/>
          <w:lang w:val="en-US" w:eastAsia="zh-CN"/>
        </w:rPr>
        <w:t>3</w:t>
      </w:r>
      <w:r>
        <w:rPr>
          <w:rFonts w:hint="eastAsia" w:ascii="Times New Roman" w:hAnsi="Times New Roman" w:eastAsia="仿宋" w:cs="仿宋"/>
          <w:sz w:val="32"/>
          <w:szCs w:val="32"/>
        </w:rPr>
        <w:t>天提</w:t>
      </w:r>
      <w:r>
        <w:rPr>
          <w:rFonts w:hint="eastAsia" w:ascii="Times New Roman" w:hAnsi="Times New Roman" w:eastAsia="仿宋" w:cs="仿宋"/>
          <w:sz w:val="32"/>
          <w:szCs w:val="32"/>
          <w:lang w:eastAsia="zh-CN"/>
        </w:rPr>
        <w:t>出</w:t>
      </w:r>
      <w:r>
        <w:rPr>
          <w:rFonts w:hint="eastAsia" w:ascii="Times New Roman" w:hAnsi="Times New Roman" w:eastAsia="仿宋" w:cs="仿宋"/>
          <w:sz w:val="32"/>
          <w:szCs w:val="32"/>
        </w:rPr>
        <w:t>申请（申请</w:t>
      </w:r>
      <w:r>
        <w:rPr>
          <w:rFonts w:ascii="Times New Roman" w:hAnsi="Times New Roman" w:eastAsia="仿宋" w:cs="仿宋"/>
          <w:sz w:val="32"/>
          <w:szCs w:val="32"/>
        </w:rPr>
        <w:t>中写明理由和个人相关信息</w:t>
      </w:r>
      <w:r>
        <w:rPr>
          <w:rFonts w:hint="eastAsia" w:ascii="Times New Roman" w:hAnsi="Times New Roman" w:eastAsia="仿宋" w:cs="仿宋"/>
          <w:sz w:val="32"/>
          <w:szCs w:val="32"/>
        </w:rPr>
        <w:t>），</w:t>
      </w:r>
      <w:r>
        <w:rPr>
          <w:rFonts w:hint="eastAsia" w:ascii="Times New Roman" w:hAnsi="Times New Roman" w:eastAsia="仿宋" w:cs="仿宋"/>
          <w:sz w:val="32"/>
          <w:szCs w:val="32"/>
          <w:lang w:val="en-US" w:eastAsia="zh-CN"/>
        </w:rPr>
        <w:t>并提交到</w:t>
      </w:r>
      <w:r>
        <w:rPr>
          <w:rFonts w:hint="eastAsia" w:ascii="Times New Roman" w:hAnsi="Times New Roman" w:eastAsia="仿宋"/>
          <w:sz w:val="32"/>
          <w:szCs w:val="32"/>
        </w:rPr>
        <w:t>科技创新</w:t>
      </w:r>
      <w:r>
        <w:rPr>
          <w:rFonts w:ascii="Times New Roman" w:hAnsi="Times New Roman" w:eastAsia="仿宋"/>
          <w:sz w:val="32"/>
          <w:szCs w:val="32"/>
        </w:rPr>
        <w:t>与转化中心</w:t>
      </w:r>
      <w:r>
        <w:rPr>
          <w:rFonts w:hint="eastAsia" w:ascii="Times New Roman" w:hAnsi="Times New Roman" w:eastAsia="仿宋"/>
          <w:sz w:val="32"/>
          <w:szCs w:val="32"/>
        </w:rPr>
        <w:t>实验动物平台（实验动物中心楼办公室1）</w:t>
      </w:r>
      <w:r>
        <w:rPr>
          <w:rFonts w:hint="eastAsia" w:ascii="Times New Roman" w:hAnsi="Times New Roman" w:eastAsia="仿宋"/>
          <w:sz w:val="32"/>
          <w:szCs w:val="32"/>
          <w:lang w:eastAsia="zh-CN"/>
        </w:rPr>
        <w:t>，</w:t>
      </w:r>
      <w:r>
        <w:rPr>
          <w:rFonts w:ascii="Times New Roman" w:hAnsi="Times New Roman" w:eastAsia="仿宋"/>
        </w:rPr>
        <w:fldChar w:fldCharType="begin"/>
      </w:r>
      <w:r>
        <w:rPr>
          <w:rFonts w:ascii="Times New Roman" w:hAnsi="Times New Roman" w:eastAsia="仿宋"/>
        </w:rPr>
        <w:instrText xml:space="preserve"> HYPERLINK "mailto:wangwy@fjtcm.edu.cn）。未按以上要求及无故缺席培训的人员，将被禁止3" </w:instrText>
      </w:r>
      <w:r>
        <w:rPr>
          <w:rFonts w:ascii="Times New Roman" w:hAnsi="Times New Roman" w:eastAsia="仿宋"/>
        </w:rPr>
        <w:fldChar w:fldCharType="separate"/>
      </w:r>
      <w:r>
        <w:rPr>
          <w:rFonts w:hint="eastAsia" w:ascii="Times New Roman" w:hAnsi="Times New Roman" w:eastAsia="仿宋" w:cs="仿宋"/>
          <w:sz w:val="32"/>
          <w:szCs w:val="32"/>
          <w:lang w:eastAsia="zh-CN"/>
        </w:rPr>
        <w:t>无故缺席当期培训，将取消下一期培训资格</w:t>
      </w:r>
      <w:r>
        <w:rPr>
          <w:rFonts w:hint="eastAsia" w:ascii="Times New Roman" w:hAnsi="Times New Roman" w:eastAsia="仿宋" w:cs="仿宋"/>
          <w:sz w:val="32"/>
          <w:szCs w:val="32"/>
        </w:rPr>
        <w:fldChar w:fldCharType="end"/>
      </w:r>
      <w:r>
        <w:rPr>
          <w:rFonts w:hint="eastAsia" w:ascii="Times New Roman" w:hAnsi="Times New Roman" w:eastAsia="仿宋" w:cs="仿宋"/>
          <w:sz w:val="32"/>
          <w:szCs w:val="32"/>
          <w:lang w:val="en-US" w:eastAsia="zh-CN"/>
        </w:rPr>
        <w:t>；</w:t>
      </w:r>
    </w:p>
    <w:p w14:paraId="496CEF61">
      <w:pPr>
        <w:keepNext w:val="0"/>
        <w:keepLines w:val="0"/>
        <w:pageBreakBefore w:val="0"/>
        <w:widowControl w:val="0"/>
        <w:kinsoku/>
        <w:wordWrap/>
        <w:overflowPunct/>
        <w:topLinePunct w:val="0"/>
        <w:autoSpaceDE/>
        <w:autoSpaceDN/>
        <w:bidi w:val="0"/>
        <w:adjustRightInd/>
        <w:snapToGrid/>
        <w:spacing w:line="460" w:lineRule="exact"/>
        <w:ind w:firstLine="640"/>
        <w:textAlignment w:val="auto"/>
        <w:rPr>
          <w:rFonts w:hint="eastAsia" w:ascii="Times New Roman" w:hAnsi="Times New Roman" w:eastAsia="仿宋" w:cs="仿宋"/>
          <w:sz w:val="32"/>
          <w:szCs w:val="32"/>
          <w:lang w:eastAsia="zh-CN"/>
        </w:rPr>
      </w:pPr>
      <w:r>
        <w:rPr>
          <w:rFonts w:hint="eastAsia" w:ascii="Times New Roman" w:hAnsi="Times New Roman" w:eastAsia="仿宋" w:cs="仿宋"/>
          <w:sz w:val="32"/>
          <w:szCs w:val="32"/>
          <w:lang w:val="en-US" w:eastAsia="zh-CN"/>
        </w:rPr>
        <w:t>8.</w:t>
      </w:r>
      <w:r>
        <w:rPr>
          <w:rFonts w:hint="eastAsia" w:ascii="Times New Roman" w:hAnsi="Times New Roman" w:eastAsia="仿宋" w:cs="仿宋"/>
          <w:sz w:val="32"/>
          <w:szCs w:val="32"/>
        </w:rPr>
        <w:t>经签到、培训且考核合格后</w:t>
      </w:r>
      <w:r>
        <w:rPr>
          <w:rFonts w:hint="eastAsia" w:ascii="Times New Roman" w:hAnsi="Times New Roman" w:eastAsia="仿宋" w:cs="仿宋"/>
          <w:sz w:val="32"/>
          <w:szCs w:val="32"/>
          <w:lang w:eastAsia="zh-CN"/>
        </w:rPr>
        <w:t>的人员，方可申请进入</w:t>
      </w:r>
      <w:r>
        <w:rPr>
          <w:rFonts w:hint="eastAsia" w:ascii="Times New Roman" w:hAnsi="Times New Roman" w:eastAsia="仿宋" w:cs="仿宋"/>
          <w:sz w:val="32"/>
          <w:szCs w:val="32"/>
        </w:rPr>
        <w:t>科创中心</w:t>
      </w:r>
      <w:r>
        <w:rPr>
          <w:rFonts w:hint="eastAsia" w:ascii="Times New Roman" w:hAnsi="Times New Roman" w:eastAsia="仿宋" w:cs="仿宋"/>
          <w:sz w:val="32"/>
          <w:szCs w:val="32"/>
          <w:lang w:val="en-US" w:eastAsia="zh-CN"/>
        </w:rPr>
        <w:t>实验动物</w:t>
      </w:r>
      <w:r>
        <w:rPr>
          <w:rFonts w:hint="eastAsia" w:ascii="Times New Roman" w:hAnsi="Times New Roman" w:eastAsia="仿宋" w:cs="仿宋"/>
          <w:sz w:val="32"/>
          <w:szCs w:val="32"/>
          <w:lang w:eastAsia="zh-CN"/>
        </w:rPr>
        <w:t>平台开展实验；</w:t>
      </w:r>
    </w:p>
    <w:p w14:paraId="746AF9DE">
      <w:pPr>
        <w:keepNext w:val="0"/>
        <w:keepLines w:val="0"/>
        <w:pageBreakBefore w:val="0"/>
        <w:widowControl w:val="0"/>
        <w:kinsoku/>
        <w:wordWrap/>
        <w:overflowPunct/>
        <w:topLinePunct w:val="0"/>
        <w:autoSpaceDE/>
        <w:autoSpaceDN/>
        <w:bidi w:val="0"/>
        <w:adjustRightInd/>
        <w:snapToGrid/>
        <w:spacing w:line="460" w:lineRule="exact"/>
        <w:ind w:firstLine="640"/>
        <w:textAlignment w:val="auto"/>
        <w:rPr>
          <w:rFonts w:hint="default" w:ascii="Times New Roman" w:hAnsi="Times New Roman" w:eastAsia="仿宋" w:cs="仿宋"/>
          <w:sz w:val="32"/>
          <w:szCs w:val="32"/>
          <w:lang w:val="en-US" w:eastAsia="zh-CN"/>
        </w:rPr>
      </w:pPr>
      <w:r>
        <w:rPr>
          <w:rFonts w:hint="eastAsia" w:ascii="Times New Roman" w:hAnsi="Times New Roman" w:eastAsia="仿宋" w:cs="仿宋"/>
          <w:sz w:val="32"/>
          <w:szCs w:val="32"/>
          <w:lang w:val="en-US" w:eastAsia="zh-CN"/>
        </w:rPr>
        <w:t>9.</w:t>
      </w:r>
      <w:r>
        <w:rPr>
          <w:rFonts w:hint="eastAsia" w:ascii="Times New Roman" w:hAnsi="Times New Roman" w:eastAsia="仿宋" w:cs="仿宋"/>
          <w:sz w:val="32"/>
          <w:szCs w:val="32"/>
        </w:rPr>
        <w:t>未按报名程序</w:t>
      </w:r>
      <w:r>
        <w:rPr>
          <w:rFonts w:hint="eastAsia" w:ascii="Times New Roman" w:hAnsi="Times New Roman" w:eastAsia="仿宋" w:cs="仿宋"/>
          <w:sz w:val="32"/>
          <w:szCs w:val="32"/>
          <w:lang w:val="en-US" w:eastAsia="zh-CN"/>
        </w:rPr>
        <w:t>正确填报</w:t>
      </w:r>
      <w:r>
        <w:rPr>
          <w:rFonts w:hint="eastAsia" w:ascii="Times New Roman" w:hAnsi="Times New Roman" w:eastAsia="仿宋" w:cs="仿宋"/>
          <w:sz w:val="32"/>
          <w:szCs w:val="32"/>
        </w:rPr>
        <w:t>信息的人员不予认定准入资格。</w:t>
      </w:r>
    </w:p>
    <w:p w14:paraId="37313CBF">
      <w:pPr>
        <w:spacing w:line="540" w:lineRule="exact"/>
        <w:ind w:firstLine="640" w:firstLineChars="200"/>
        <w:rPr>
          <w:rFonts w:ascii="Times New Roman" w:hAnsi="Times New Roman" w:eastAsia="仿宋"/>
          <w:sz w:val="32"/>
          <w:szCs w:val="32"/>
        </w:rPr>
      </w:pPr>
      <w:r>
        <w:rPr>
          <w:rFonts w:hint="eastAsia" w:ascii="Times New Roman" w:hAnsi="Times New Roman" w:eastAsia="仿宋"/>
          <w:sz w:val="32"/>
          <w:szCs w:val="32"/>
          <w:lang w:val="en-US" w:eastAsia="zh-CN"/>
        </w:rPr>
        <w:t>10</w:t>
      </w:r>
      <w:r>
        <w:rPr>
          <w:rFonts w:hint="eastAsia" w:ascii="Times New Roman" w:hAnsi="Times New Roman" w:eastAsia="仿宋"/>
          <w:sz w:val="32"/>
          <w:szCs w:val="32"/>
        </w:rPr>
        <w:t>.联系方式：林老师（联系</w:t>
      </w:r>
      <w:r>
        <w:rPr>
          <w:rFonts w:ascii="Times New Roman" w:hAnsi="Times New Roman" w:eastAsia="仿宋"/>
          <w:sz w:val="32"/>
          <w:szCs w:val="32"/>
        </w:rPr>
        <w:t>电话：</w:t>
      </w:r>
      <w:r>
        <w:rPr>
          <w:rFonts w:hint="eastAsia" w:ascii="Times New Roman" w:hAnsi="Times New Roman" w:eastAsia="仿宋"/>
          <w:sz w:val="32"/>
          <w:szCs w:val="32"/>
        </w:rPr>
        <w:t>22861532）。</w:t>
      </w:r>
    </w:p>
    <w:p w14:paraId="551CD46E">
      <w:pPr>
        <w:spacing w:line="540" w:lineRule="exact"/>
        <w:ind w:firstLine="4800" w:firstLineChars="1500"/>
        <w:rPr>
          <w:rFonts w:hint="eastAsia" w:ascii="Times New Roman" w:hAnsi="Times New Roman" w:eastAsia="仿宋"/>
          <w:sz w:val="32"/>
          <w:szCs w:val="32"/>
        </w:rPr>
      </w:pPr>
    </w:p>
    <w:p w14:paraId="58BD3811">
      <w:pPr>
        <w:spacing w:line="540" w:lineRule="exact"/>
        <w:ind w:firstLine="4800" w:firstLineChars="1500"/>
        <w:rPr>
          <w:rFonts w:hint="eastAsia" w:ascii="Times New Roman" w:hAnsi="Times New Roman" w:eastAsia="仿宋"/>
          <w:sz w:val="32"/>
          <w:szCs w:val="32"/>
        </w:rPr>
      </w:pPr>
    </w:p>
    <w:p w14:paraId="6CA0E51D">
      <w:pPr>
        <w:spacing w:line="540" w:lineRule="exact"/>
        <w:ind w:firstLine="4800" w:firstLineChars="1500"/>
        <w:rPr>
          <w:rFonts w:ascii="Times New Roman" w:hAnsi="Times New Roman" w:eastAsia="仿宋"/>
          <w:sz w:val="32"/>
          <w:szCs w:val="32"/>
        </w:rPr>
      </w:pPr>
      <w:r>
        <w:rPr>
          <w:rFonts w:hint="eastAsia" w:ascii="Times New Roman" w:hAnsi="Times New Roman" w:eastAsia="仿宋"/>
          <w:sz w:val="32"/>
          <w:szCs w:val="32"/>
        </w:rPr>
        <w:t>科技创新</w:t>
      </w:r>
      <w:r>
        <w:rPr>
          <w:rFonts w:ascii="Times New Roman" w:hAnsi="Times New Roman" w:eastAsia="仿宋"/>
          <w:sz w:val="32"/>
          <w:szCs w:val="32"/>
        </w:rPr>
        <w:t>与转化中心</w:t>
      </w:r>
    </w:p>
    <w:p w14:paraId="13D91AF7">
      <w:pPr>
        <w:spacing w:line="540" w:lineRule="exact"/>
        <w:ind w:firstLine="4960" w:firstLineChars="1550"/>
        <w:rPr>
          <w:rFonts w:ascii="Times New Roman" w:hAnsi="Times New Roman" w:eastAsia="仿宋"/>
          <w:sz w:val="32"/>
          <w:szCs w:val="32"/>
        </w:rPr>
      </w:pPr>
      <w:r>
        <w:rPr>
          <w:rFonts w:ascii="Times New Roman" w:hAnsi="Times New Roman" w:eastAsia="仿宋"/>
          <w:sz w:val="32"/>
          <w:szCs w:val="32"/>
        </w:rPr>
        <w:t>202</w:t>
      </w:r>
      <w:r>
        <w:rPr>
          <w:rFonts w:hint="eastAsia" w:ascii="Times New Roman" w:hAnsi="Times New Roman" w:eastAsia="仿宋"/>
          <w:sz w:val="32"/>
          <w:szCs w:val="32"/>
        </w:rPr>
        <w:t>5</w:t>
      </w:r>
      <w:r>
        <w:rPr>
          <w:rFonts w:ascii="Times New Roman" w:hAnsi="Times New Roman" w:eastAsia="仿宋"/>
          <w:sz w:val="32"/>
          <w:szCs w:val="32"/>
        </w:rPr>
        <w:t>年</w:t>
      </w:r>
      <w:r>
        <w:rPr>
          <w:rFonts w:hint="eastAsia" w:ascii="Times New Roman" w:hAnsi="Times New Roman" w:eastAsia="仿宋"/>
          <w:sz w:val="32"/>
          <w:szCs w:val="32"/>
          <w:lang w:val="en-US" w:eastAsia="zh-CN"/>
        </w:rPr>
        <w:t>7</w:t>
      </w:r>
      <w:r>
        <w:rPr>
          <w:rFonts w:ascii="Times New Roman" w:hAnsi="Times New Roman" w:eastAsia="仿宋"/>
          <w:sz w:val="32"/>
          <w:szCs w:val="32"/>
        </w:rPr>
        <w:t>月</w:t>
      </w:r>
      <w:r>
        <w:rPr>
          <w:rFonts w:hint="eastAsia" w:ascii="Times New Roman" w:hAnsi="Times New Roman" w:eastAsia="仿宋"/>
          <w:sz w:val="32"/>
          <w:szCs w:val="32"/>
          <w:lang w:val="en-US" w:eastAsia="zh-CN"/>
        </w:rPr>
        <w:t>2</w:t>
      </w:r>
      <w:bookmarkStart w:id="0" w:name="_GoBack"/>
      <w:bookmarkEnd w:id="0"/>
      <w:r>
        <w:rPr>
          <w:rFonts w:ascii="Times New Roman" w:hAnsi="Times New Roman" w:eastAsia="仿宋"/>
          <w:sz w:val="32"/>
          <w:szCs w:val="32"/>
        </w:rPr>
        <w:t>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yOTBkMGE2ZjFkYWZkYTVmNmUzNWI5OTcxZTUyYTEifQ=="/>
  </w:docVars>
  <w:rsids>
    <w:rsidRoot w:val="00F773D6"/>
    <w:rsid w:val="00014CD6"/>
    <w:rsid w:val="000238C0"/>
    <w:rsid w:val="00063A97"/>
    <w:rsid w:val="000A1363"/>
    <w:rsid w:val="000A7852"/>
    <w:rsid w:val="000B6385"/>
    <w:rsid w:val="00100717"/>
    <w:rsid w:val="001023A7"/>
    <w:rsid w:val="0013299D"/>
    <w:rsid w:val="00133F58"/>
    <w:rsid w:val="0015658C"/>
    <w:rsid w:val="00164465"/>
    <w:rsid w:val="001A6708"/>
    <w:rsid w:val="001B28C5"/>
    <w:rsid w:val="001D7D44"/>
    <w:rsid w:val="001E78B6"/>
    <w:rsid w:val="001F1F8B"/>
    <w:rsid w:val="0020363F"/>
    <w:rsid w:val="00242FA7"/>
    <w:rsid w:val="00276372"/>
    <w:rsid w:val="00294181"/>
    <w:rsid w:val="002B5BED"/>
    <w:rsid w:val="00311202"/>
    <w:rsid w:val="003404B8"/>
    <w:rsid w:val="00361556"/>
    <w:rsid w:val="003778DE"/>
    <w:rsid w:val="003C1E69"/>
    <w:rsid w:val="003C2C9A"/>
    <w:rsid w:val="00415418"/>
    <w:rsid w:val="00442A56"/>
    <w:rsid w:val="00463F39"/>
    <w:rsid w:val="004A6D5A"/>
    <w:rsid w:val="004C1E80"/>
    <w:rsid w:val="004E19EE"/>
    <w:rsid w:val="004F6DD7"/>
    <w:rsid w:val="004F7298"/>
    <w:rsid w:val="00545374"/>
    <w:rsid w:val="005555BB"/>
    <w:rsid w:val="00584232"/>
    <w:rsid w:val="00593B6C"/>
    <w:rsid w:val="005C07D4"/>
    <w:rsid w:val="005F0615"/>
    <w:rsid w:val="00616B42"/>
    <w:rsid w:val="0063358A"/>
    <w:rsid w:val="006379D1"/>
    <w:rsid w:val="00645C30"/>
    <w:rsid w:val="00653AAD"/>
    <w:rsid w:val="0066002B"/>
    <w:rsid w:val="00660A53"/>
    <w:rsid w:val="006634F7"/>
    <w:rsid w:val="00692F59"/>
    <w:rsid w:val="0069385A"/>
    <w:rsid w:val="0069523B"/>
    <w:rsid w:val="006A2ABC"/>
    <w:rsid w:val="006B6526"/>
    <w:rsid w:val="007015B6"/>
    <w:rsid w:val="00702FC4"/>
    <w:rsid w:val="00705988"/>
    <w:rsid w:val="00713148"/>
    <w:rsid w:val="007A36FA"/>
    <w:rsid w:val="007A7B19"/>
    <w:rsid w:val="007B2918"/>
    <w:rsid w:val="007D64BB"/>
    <w:rsid w:val="007F09DB"/>
    <w:rsid w:val="00894C9C"/>
    <w:rsid w:val="00897F79"/>
    <w:rsid w:val="008F2C8D"/>
    <w:rsid w:val="009100D6"/>
    <w:rsid w:val="009262C1"/>
    <w:rsid w:val="00944651"/>
    <w:rsid w:val="009479EB"/>
    <w:rsid w:val="009A6283"/>
    <w:rsid w:val="00A134B8"/>
    <w:rsid w:val="00A148BD"/>
    <w:rsid w:val="00A24BFF"/>
    <w:rsid w:val="00A4260A"/>
    <w:rsid w:val="00A54B24"/>
    <w:rsid w:val="00A97CFE"/>
    <w:rsid w:val="00AE46AB"/>
    <w:rsid w:val="00AF133A"/>
    <w:rsid w:val="00B07428"/>
    <w:rsid w:val="00B35ABE"/>
    <w:rsid w:val="00B87705"/>
    <w:rsid w:val="00BC5551"/>
    <w:rsid w:val="00C12181"/>
    <w:rsid w:val="00C14BF6"/>
    <w:rsid w:val="00C24F6E"/>
    <w:rsid w:val="00C63DD2"/>
    <w:rsid w:val="00C76F94"/>
    <w:rsid w:val="00CB0642"/>
    <w:rsid w:val="00CB5692"/>
    <w:rsid w:val="00CF2FE6"/>
    <w:rsid w:val="00D15A96"/>
    <w:rsid w:val="00D32EB7"/>
    <w:rsid w:val="00D56612"/>
    <w:rsid w:val="00D717A4"/>
    <w:rsid w:val="00D804DB"/>
    <w:rsid w:val="00D86121"/>
    <w:rsid w:val="00D8705E"/>
    <w:rsid w:val="00D87539"/>
    <w:rsid w:val="00DA3317"/>
    <w:rsid w:val="00DE3C63"/>
    <w:rsid w:val="00E075F5"/>
    <w:rsid w:val="00E279A4"/>
    <w:rsid w:val="00E27D5D"/>
    <w:rsid w:val="00E43D44"/>
    <w:rsid w:val="00E609A3"/>
    <w:rsid w:val="00E62279"/>
    <w:rsid w:val="00E91160"/>
    <w:rsid w:val="00F07040"/>
    <w:rsid w:val="00F109D6"/>
    <w:rsid w:val="00F112EA"/>
    <w:rsid w:val="00F53547"/>
    <w:rsid w:val="00F6485A"/>
    <w:rsid w:val="00F73BBE"/>
    <w:rsid w:val="00F773D6"/>
    <w:rsid w:val="00FA5F3D"/>
    <w:rsid w:val="00FC7BEA"/>
    <w:rsid w:val="00FD2FAD"/>
    <w:rsid w:val="00FD3F63"/>
    <w:rsid w:val="00FF5FA5"/>
    <w:rsid w:val="14776F9B"/>
    <w:rsid w:val="1DD82C6B"/>
    <w:rsid w:val="21BD2128"/>
    <w:rsid w:val="28896A8E"/>
    <w:rsid w:val="31AF3DA8"/>
    <w:rsid w:val="34A33E6F"/>
    <w:rsid w:val="38984C65"/>
    <w:rsid w:val="452C3A0C"/>
    <w:rsid w:val="585305CF"/>
    <w:rsid w:val="683D463F"/>
    <w:rsid w:val="7AB34EE9"/>
    <w:rsid w:val="7D6C1A23"/>
    <w:rsid w:val="7EEE39D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39A90D-399C-4645-B77B-DE278CBAC20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533</Words>
  <Characters>575</Characters>
  <Lines>3</Lines>
  <Paragraphs>1</Paragraphs>
  <TotalTime>7</TotalTime>
  <ScaleCrop>false</ScaleCrop>
  <LinksUpToDate>false</LinksUpToDate>
  <CharactersWithSpaces>575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2024-12-31T03:45:00Z</dcterms:created>
  <dc:creator>Lenovo</dc:creator>
  <cp:lastModifiedBy>王文义</cp:lastModifiedBy>
  <dcterms:modified xsi:type="dcterms:W3CDTF">2025-07-02T04:51:11Z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88986583B0B740E7B0D618663E407F20_13</vt:lpwstr>
  </property>
  <property fmtid="{D5CDD505-2E9C-101B-9397-08002B2CF9AE}" pid="4" name="KSOTemplateDocerSaveRecord">
    <vt:lpwstr>eyJoZGlkIjoiZWVhM2M3YTBhNTM1YWVkMjY2MzQxMzUwNTYwMWNlZGIiLCJ1c2VySWQiOiIxNjAyNzQ0ODA4In0=</vt:lpwstr>
  </property>
</Properties>
</file>